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D32C6" w14:textId="7868F862" w:rsidR="00866C45" w:rsidRPr="00C867E0" w:rsidRDefault="00866C45" w:rsidP="0069786B">
      <w:pPr>
        <w:pStyle w:val="HTML-wstpniesformatowany"/>
        <w:spacing w:line="276" w:lineRule="auto"/>
        <w:jc w:val="center"/>
        <w:rPr>
          <w:rFonts w:asciiTheme="minorHAnsi" w:hAnsiTheme="minorHAnsi"/>
          <w:b/>
          <w:sz w:val="36"/>
          <w:szCs w:val="36"/>
          <w:lang w:val="en-GB"/>
        </w:rPr>
      </w:pPr>
      <w:r w:rsidRPr="00866C45">
        <w:rPr>
          <w:rStyle w:val="y2iqfc"/>
          <w:b/>
          <w:sz w:val="36"/>
          <w:szCs w:val="36"/>
          <w:lang w:val="en"/>
        </w:rPr>
        <w:t>PROCESSING OF PERSONAL DATA - INFORMATION</w:t>
      </w:r>
    </w:p>
    <w:p w14:paraId="49BD2455" w14:textId="77777777" w:rsidR="00C867E0" w:rsidRPr="00C867E0" w:rsidRDefault="00C867E0" w:rsidP="00C8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lang w:val="en-GB" w:eastAsia="pl-PL"/>
        </w:rPr>
      </w:pPr>
      <w:r>
        <w:rPr>
          <w:rStyle w:val="ts-alignment-element"/>
          <w:rFonts w:ascii="Segoe UI" w:hAnsi="Segoe UI" w:cs="Segoe UI"/>
          <w:sz w:val="21"/>
          <w:szCs w:val="21"/>
          <w:lang w:val="en"/>
        </w:rPr>
        <w:t>P</w:t>
      </w:r>
      <w:r>
        <w:rPr>
          <w:rStyle w:val="ts-alignment-element"/>
          <w:rFonts w:ascii="Segoe UI" w:hAnsi="Segoe UI" w:cs="Segoe UI"/>
          <w:sz w:val="21"/>
          <w:szCs w:val="21"/>
          <w:lang w:val="en"/>
        </w:rPr>
        <w:t>ursuant</w:t>
      </w:r>
      <w:r>
        <w:rPr>
          <w:rFonts w:ascii="Segoe UI" w:hAnsi="Segoe UI" w:cs="Segoe UI"/>
          <w:sz w:val="21"/>
          <w:szCs w:val="21"/>
          <w:lang w:val="en"/>
        </w:rPr>
        <w:t xml:space="preserve"> </w:t>
      </w:r>
      <w:r>
        <w:rPr>
          <w:rStyle w:val="ts-alignment-element"/>
          <w:rFonts w:ascii="Segoe UI" w:hAnsi="Segoe UI" w:cs="Segoe UI"/>
          <w:sz w:val="21"/>
          <w:szCs w:val="21"/>
          <w:lang w:val="en"/>
        </w:rPr>
        <w:t>to</w:t>
      </w:r>
      <w:r>
        <w:rPr>
          <w:rFonts w:ascii="Segoe UI" w:hAnsi="Segoe UI" w:cs="Segoe UI"/>
          <w:sz w:val="21"/>
          <w:szCs w:val="21"/>
          <w:lang w:val="en"/>
        </w:rPr>
        <w:t xml:space="preserve"> </w:t>
      </w:r>
      <w:r>
        <w:rPr>
          <w:rStyle w:val="ts-alignment-element"/>
          <w:rFonts w:ascii="Segoe UI" w:hAnsi="Segoe UI" w:cs="Segoe UI"/>
          <w:sz w:val="21"/>
          <w:szCs w:val="21"/>
          <w:lang w:val="en"/>
        </w:rPr>
        <w:t>Article</w:t>
      </w:r>
      <w:r>
        <w:rPr>
          <w:rFonts w:ascii="Segoe UI" w:hAnsi="Segoe UI" w:cs="Segoe UI"/>
          <w:sz w:val="21"/>
          <w:szCs w:val="21"/>
          <w:lang w:val="en"/>
        </w:rPr>
        <w:t xml:space="preserve"> </w:t>
      </w:r>
      <w:r>
        <w:rPr>
          <w:rStyle w:val="ts-alignment-element"/>
          <w:rFonts w:ascii="Segoe UI" w:hAnsi="Segoe UI" w:cs="Segoe UI"/>
          <w:sz w:val="21"/>
          <w:szCs w:val="21"/>
          <w:lang w:val="en"/>
        </w:rPr>
        <w:t>7(1)</w:t>
      </w:r>
      <w:r>
        <w:rPr>
          <w:rFonts w:ascii="Segoe UI" w:hAnsi="Segoe UI" w:cs="Segoe UI"/>
          <w:sz w:val="21"/>
          <w:szCs w:val="21"/>
          <w:lang w:val="en"/>
        </w:rPr>
        <w:t xml:space="preserve"> </w:t>
      </w:r>
      <w:r>
        <w:rPr>
          <w:rStyle w:val="ts-alignment-element"/>
          <w:rFonts w:ascii="Segoe UI" w:hAnsi="Segoe UI" w:cs="Segoe UI"/>
          <w:sz w:val="21"/>
          <w:szCs w:val="21"/>
          <w:lang w:val="en"/>
        </w:rPr>
        <w:t>and</w:t>
      </w:r>
      <w:r>
        <w:rPr>
          <w:rFonts w:ascii="Segoe UI" w:hAnsi="Segoe UI" w:cs="Segoe UI"/>
          <w:sz w:val="21"/>
          <w:szCs w:val="21"/>
          <w:lang w:val="en"/>
        </w:rPr>
        <w:t xml:space="preserve"> </w:t>
      </w:r>
      <w:r>
        <w:rPr>
          <w:rStyle w:val="ts-alignment-element"/>
          <w:rFonts w:ascii="Segoe UI" w:hAnsi="Segoe UI" w:cs="Segoe UI"/>
          <w:sz w:val="21"/>
          <w:szCs w:val="21"/>
          <w:lang w:val="en"/>
        </w:rPr>
        <w:t>(2)</w:t>
      </w:r>
      <w:r>
        <w:rPr>
          <w:rFonts w:ascii="Segoe UI" w:hAnsi="Segoe UI" w:cs="Segoe UI"/>
          <w:sz w:val="21"/>
          <w:szCs w:val="21"/>
          <w:lang w:val="en"/>
        </w:rPr>
        <w:t xml:space="preserve"> </w:t>
      </w:r>
      <w:r>
        <w:rPr>
          <w:rStyle w:val="ts-alignment-element"/>
          <w:rFonts w:ascii="Segoe UI" w:hAnsi="Segoe UI" w:cs="Segoe UI"/>
          <w:sz w:val="21"/>
          <w:szCs w:val="21"/>
          <w:lang w:val="en"/>
        </w:rPr>
        <w:t>of</w:t>
      </w:r>
      <w:r>
        <w:rPr>
          <w:rFonts w:ascii="Segoe UI" w:hAnsi="Segoe UI" w:cs="Segoe UI"/>
          <w:sz w:val="21"/>
          <w:szCs w:val="21"/>
          <w:lang w:val="en"/>
        </w:rPr>
        <w:t xml:space="preserve"> </w:t>
      </w:r>
      <w:r>
        <w:rPr>
          <w:rStyle w:val="ts-alignment-element"/>
          <w:rFonts w:ascii="Segoe UI" w:hAnsi="Segoe UI" w:cs="Segoe UI"/>
          <w:sz w:val="21"/>
          <w:szCs w:val="21"/>
          <w:lang w:val="en"/>
        </w:rPr>
        <w:t>Regulation</w:t>
      </w:r>
      <w:r>
        <w:rPr>
          <w:rFonts w:ascii="Segoe UI" w:hAnsi="Segoe UI" w:cs="Segoe UI"/>
          <w:sz w:val="21"/>
          <w:szCs w:val="21"/>
          <w:lang w:val="en"/>
        </w:rPr>
        <w:t xml:space="preserve"> </w:t>
      </w:r>
      <w:r>
        <w:rPr>
          <w:rStyle w:val="ts-alignment-element"/>
          <w:rFonts w:ascii="Segoe UI" w:hAnsi="Segoe UI" w:cs="Segoe UI"/>
          <w:sz w:val="21"/>
          <w:szCs w:val="21"/>
          <w:lang w:val="en"/>
        </w:rPr>
        <w:t>(EU)</w:t>
      </w:r>
      <w:r>
        <w:rPr>
          <w:rFonts w:ascii="Segoe UI" w:hAnsi="Segoe UI" w:cs="Segoe UI"/>
          <w:sz w:val="21"/>
          <w:szCs w:val="21"/>
          <w:lang w:val="en"/>
        </w:rPr>
        <w:t xml:space="preserve"> </w:t>
      </w:r>
      <w:r>
        <w:rPr>
          <w:rStyle w:val="ts-alignment-element"/>
          <w:rFonts w:ascii="Segoe UI" w:hAnsi="Segoe UI" w:cs="Segoe UI"/>
          <w:sz w:val="21"/>
          <w:szCs w:val="21"/>
          <w:lang w:val="en"/>
        </w:rPr>
        <w:t>2016/679</w:t>
      </w:r>
      <w:r>
        <w:rPr>
          <w:rFonts w:ascii="Segoe UI" w:hAnsi="Segoe UI" w:cs="Segoe UI"/>
          <w:sz w:val="21"/>
          <w:szCs w:val="21"/>
          <w:lang w:val="en"/>
        </w:rPr>
        <w:t xml:space="preserve"> </w:t>
      </w:r>
      <w:r>
        <w:rPr>
          <w:rStyle w:val="ts-alignment-element"/>
          <w:rFonts w:ascii="Segoe UI" w:hAnsi="Segoe UI" w:cs="Segoe UI"/>
          <w:sz w:val="21"/>
          <w:szCs w:val="21"/>
          <w:lang w:val="en"/>
        </w:rPr>
        <w:t>of</w:t>
      </w:r>
      <w:r>
        <w:rPr>
          <w:rFonts w:ascii="Segoe UI" w:hAnsi="Segoe UI" w:cs="Segoe UI"/>
          <w:sz w:val="21"/>
          <w:szCs w:val="21"/>
          <w:lang w:val="en"/>
        </w:rPr>
        <w:t xml:space="preserve"> </w:t>
      </w:r>
      <w:r>
        <w:rPr>
          <w:rStyle w:val="ts-alignment-element"/>
          <w:rFonts w:ascii="Segoe UI" w:hAnsi="Segoe UI" w:cs="Segoe UI"/>
          <w:sz w:val="21"/>
          <w:szCs w:val="21"/>
          <w:lang w:val="en"/>
        </w:rPr>
        <w:t>the</w:t>
      </w:r>
      <w:r>
        <w:rPr>
          <w:rFonts w:ascii="Segoe UI" w:hAnsi="Segoe UI" w:cs="Segoe UI"/>
          <w:sz w:val="21"/>
          <w:szCs w:val="21"/>
          <w:lang w:val="en"/>
        </w:rPr>
        <w:t xml:space="preserve"> </w:t>
      </w:r>
      <w:r>
        <w:rPr>
          <w:rStyle w:val="ts-alignment-element"/>
          <w:rFonts w:ascii="Segoe UI" w:hAnsi="Segoe UI" w:cs="Segoe UI"/>
          <w:sz w:val="21"/>
          <w:szCs w:val="21"/>
          <w:lang w:val="en"/>
        </w:rPr>
        <w:t>European</w:t>
      </w:r>
      <w:r>
        <w:rPr>
          <w:rFonts w:ascii="Segoe UI" w:hAnsi="Segoe UI" w:cs="Segoe UI"/>
          <w:sz w:val="21"/>
          <w:szCs w:val="21"/>
          <w:lang w:val="en"/>
        </w:rPr>
        <w:t xml:space="preserve"> </w:t>
      </w:r>
      <w:r>
        <w:rPr>
          <w:rStyle w:val="ts-alignment-element"/>
          <w:rFonts w:ascii="Segoe UI" w:hAnsi="Segoe UI" w:cs="Segoe UI"/>
          <w:sz w:val="21"/>
          <w:szCs w:val="21"/>
          <w:lang w:val="en"/>
        </w:rPr>
        <w:t>Parliament</w:t>
      </w:r>
      <w:r>
        <w:rPr>
          <w:rFonts w:ascii="Segoe UI" w:hAnsi="Segoe UI" w:cs="Segoe UI"/>
          <w:sz w:val="21"/>
          <w:szCs w:val="21"/>
          <w:lang w:val="en"/>
        </w:rPr>
        <w:t xml:space="preserve"> </w:t>
      </w:r>
      <w:r>
        <w:rPr>
          <w:rStyle w:val="ts-alignment-element"/>
          <w:rFonts w:ascii="Segoe UI" w:hAnsi="Segoe UI" w:cs="Segoe UI"/>
          <w:sz w:val="21"/>
          <w:szCs w:val="21"/>
          <w:lang w:val="en"/>
        </w:rPr>
        <w:t>and</w:t>
      </w:r>
      <w:r>
        <w:rPr>
          <w:rFonts w:ascii="Segoe UI" w:hAnsi="Segoe UI" w:cs="Segoe UI"/>
          <w:sz w:val="21"/>
          <w:szCs w:val="21"/>
          <w:lang w:val="en"/>
        </w:rPr>
        <w:t xml:space="preserve"> </w:t>
      </w:r>
      <w:r>
        <w:rPr>
          <w:rStyle w:val="ts-alignment-element"/>
          <w:rFonts w:ascii="Segoe UI" w:hAnsi="Segoe UI" w:cs="Segoe UI"/>
          <w:sz w:val="21"/>
          <w:szCs w:val="21"/>
          <w:lang w:val="en"/>
        </w:rPr>
        <w:t>of</w:t>
      </w:r>
      <w:r>
        <w:rPr>
          <w:rFonts w:ascii="Segoe UI" w:hAnsi="Segoe UI" w:cs="Segoe UI"/>
          <w:sz w:val="21"/>
          <w:szCs w:val="21"/>
          <w:lang w:val="en"/>
        </w:rPr>
        <w:t xml:space="preserve"> </w:t>
      </w:r>
      <w:r>
        <w:rPr>
          <w:rStyle w:val="ts-alignment-element"/>
          <w:rFonts w:ascii="Segoe UI" w:hAnsi="Segoe UI" w:cs="Segoe UI"/>
          <w:sz w:val="21"/>
          <w:szCs w:val="21"/>
          <w:lang w:val="en"/>
        </w:rPr>
        <w:t>the</w:t>
      </w:r>
      <w:r>
        <w:rPr>
          <w:rFonts w:ascii="Segoe UI" w:hAnsi="Segoe UI" w:cs="Segoe UI"/>
          <w:sz w:val="21"/>
          <w:szCs w:val="21"/>
          <w:lang w:val="en"/>
        </w:rPr>
        <w:t xml:space="preserve"> </w:t>
      </w:r>
      <w:r>
        <w:rPr>
          <w:rStyle w:val="ts-alignment-element"/>
          <w:rFonts w:ascii="Segoe UI" w:hAnsi="Segoe UI" w:cs="Segoe UI"/>
          <w:sz w:val="21"/>
          <w:szCs w:val="21"/>
          <w:lang w:val="en"/>
        </w:rPr>
        <w:t>Council</w:t>
      </w:r>
      <w:r>
        <w:rPr>
          <w:rFonts w:ascii="Segoe UI" w:hAnsi="Segoe UI" w:cs="Segoe UI"/>
          <w:sz w:val="21"/>
          <w:szCs w:val="21"/>
          <w:lang w:val="en"/>
        </w:rPr>
        <w:t xml:space="preserve"> </w:t>
      </w:r>
      <w:r>
        <w:rPr>
          <w:rStyle w:val="ts-alignment-element"/>
          <w:rFonts w:ascii="Segoe UI" w:hAnsi="Segoe UI" w:cs="Segoe UI"/>
          <w:sz w:val="21"/>
          <w:szCs w:val="21"/>
          <w:lang w:val="en"/>
        </w:rPr>
        <w:t>of</w:t>
      </w:r>
      <w:r>
        <w:rPr>
          <w:rFonts w:ascii="Segoe UI" w:hAnsi="Segoe UI" w:cs="Segoe UI"/>
          <w:sz w:val="21"/>
          <w:szCs w:val="21"/>
          <w:lang w:val="en"/>
        </w:rPr>
        <w:t xml:space="preserve"> </w:t>
      </w:r>
      <w:r>
        <w:rPr>
          <w:rStyle w:val="ts-alignment-element"/>
          <w:rFonts w:ascii="Segoe UI" w:hAnsi="Segoe UI" w:cs="Segoe UI"/>
          <w:sz w:val="21"/>
          <w:szCs w:val="21"/>
          <w:lang w:val="en"/>
        </w:rPr>
        <w:t>27</w:t>
      </w:r>
      <w:r>
        <w:rPr>
          <w:rFonts w:ascii="Segoe UI" w:hAnsi="Segoe UI" w:cs="Segoe UI"/>
          <w:sz w:val="21"/>
          <w:szCs w:val="21"/>
          <w:lang w:val="en"/>
        </w:rPr>
        <w:t xml:space="preserve"> </w:t>
      </w:r>
      <w:r>
        <w:rPr>
          <w:rStyle w:val="ts-alignment-element"/>
          <w:rFonts w:ascii="Segoe UI" w:hAnsi="Segoe UI" w:cs="Segoe UI"/>
          <w:sz w:val="21"/>
          <w:szCs w:val="21"/>
          <w:lang w:val="en"/>
        </w:rPr>
        <w:t>April</w:t>
      </w:r>
      <w:r>
        <w:rPr>
          <w:rFonts w:ascii="Segoe UI" w:hAnsi="Segoe UI" w:cs="Segoe UI"/>
          <w:sz w:val="21"/>
          <w:szCs w:val="21"/>
          <w:lang w:val="en"/>
        </w:rPr>
        <w:t xml:space="preserve"> </w:t>
      </w:r>
      <w:r>
        <w:rPr>
          <w:rStyle w:val="ts-alignment-element"/>
          <w:rFonts w:ascii="Segoe UI" w:hAnsi="Segoe UI" w:cs="Segoe UI"/>
          <w:sz w:val="21"/>
          <w:szCs w:val="21"/>
          <w:lang w:val="en"/>
        </w:rPr>
        <w:t>2016</w:t>
      </w:r>
      <w:r>
        <w:rPr>
          <w:rFonts w:ascii="Segoe UI" w:hAnsi="Segoe UI" w:cs="Segoe UI"/>
          <w:sz w:val="21"/>
          <w:szCs w:val="21"/>
          <w:lang w:val="en"/>
        </w:rPr>
        <w:t xml:space="preserve"> </w:t>
      </w:r>
      <w:r>
        <w:rPr>
          <w:rStyle w:val="ts-alignment-element"/>
          <w:rFonts w:ascii="Segoe UI" w:hAnsi="Segoe UI" w:cs="Segoe UI"/>
          <w:sz w:val="21"/>
          <w:szCs w:val="21"/>
          <w:lang w:val="en"/>
        </w:rPr>
        <w:t>on</w:t>
      </w:r>
      <w:r>
        <w:rPr>
          <w:rFonts w:ascii="Segoe UI" w:hAnsi="Segoe UI" w:cs="Segoe UI"/>
          <w:sz w:val="21"/>
          <w:szCs w:val="21"/>
          <w:lang w:val="en"/>
        </w:rPr>
        <w:t xml:space="preserve"> </w:t>
      </w:r>
      <w:r>
        <w:rPr>
          <w:rStyle w:val="ts-alignment-element"/>
          <w:rFonts w:ascii="Segoe UI" w:hAnsi="Segoe UI" w:cs="Segoe UI"/>
          <w:sz w:val="21"/>
          <w:szCs w:val="21"/>
          <w:lang w:val="en"/>
        </w:rPr>
        <w:t>the</w:t>
      </w:r>
      <w:r>
        <w:rPr>
          <w:rFonts w:ascii="Segoe UI" w:hAnsi="Segoe UI" w:cs="Segoe UI"/>
          <w:sz w:val="21"/>
          <w:szCs w:val="21"/>
          <w:lang w:val="en"/>
        </w:rPr>
        <w:t xml:space="preserve"> </w:t>
      </w:r>
      <w:r>
        <w:rPr>
          <w:rStyle w:val="ts-alignment-element"/>
          <w:rFonts w:ascii="Segoe UI" w:hAnsi="Segoe UI" w:cs="Segoe UI"/>
          <w:sz w:val="21"/>
          <w:szCs w:val="21"/>
          <w:lang w:val="en"/>
        </w:rPr>
        <w:t>protection</w:t>
      </w:r>
      <w:r>
        <w:rPr>
          <w:rFonts w:ascii="Segoe UI" w:hAnsi="Segoe UI" w:cs="Segoe UI"/>
          <w:sz w:val="21"/>
          <w:szCs w:val="21"/>
          <w:lang w:val="en"/>
        </w:rPr>
        <w:t xml:space="preserve"> </w:t>
      </w:r>
      <w:r>
        <w:rPr>
          <w:rStyle w:val="ts-alignment-element"/>
          <w:rFonts w:ascii="Segoe UI" w:hAnsi="Segoe UI" w:cs="Segoe UI"/>
          <w:sz w:val="21"/>
          <w:szCs w:val="21"/>
          <w:lang w:val="en"/>
        </w:rPr>
        <w:t>of</w:t>
      </w:r>
      <w:r>
        <w:rPr>
          <w:rFonts w:ascii="Segoe UI" w:hAnsi="Segoe UI" w:cs="Segoe UI"/>
          <w:sz w:val="21"/>
          <w:szCs w:val="21"/>
          <w:lang w:val="en"/>
        </w:rPr>
        <w:t xml:space="preserve"> </w:t>
      </w:r>
      <w:r>
        <w:rPr>
          <w:rStyle w:val="ts-alignment-element"/>
          <w:rFonts w:ascii="Segoe UI" w:hAnsi="Segoe UI" w:cs="Segoe UI"/>
          <w:sz w:val="21"/>
          <w:szCs w:val="21"/>
          <w:lang w:val="en"/>
        </w:rPr>
        <w:t>natural</w:t>
      </w:r>
      <w:r>
        <w:rPr>
          <w:rFonts w:ascii="Segoe UI" w:hAnsi="Segoe UI" w:cs="Segoe UI"/>
          <w:sz w:val="21"/>
          <w:szCs w:val="21"/>
          <w:lang w:val="en"/>
        </w:rPr>
        <w:t xml:space="preserve"> </w:t>
      </w:r>
      <w:r>
        <w:rPr>
          <w:rStyle w:val="ts-alignment-element"/>
          <w:rFonts w:ascii="Segoe UI" w:hAnsi="Segoe UI" w:cs="Segoe UI"/>
          <w:sz w:val="21"/>
          <w:szCs w:val="21"/>
          <w:lang w:val="en"/>
        </w:rPr>
        <w:t>persons</w:t>
      </w:r>
      <w:r>
        <w:rPr>
          <w:rFonts w:ascii="Segoe UI" w:hAnsi="Segoe UI" w:cs="Segoe UI"/>
          <w:sz w:val="21"/>
          <w:szCs w:val="21"/>
          <w:lang w:val="en"/>
        </w:rPr>
        <w:t xml:space="preserve"> </w:t>
      </w:r>
      <w:r>
        <w:rPr>
          <w:rStyle w:val="ts-alignment-element"/>
          <w:rFonts w:ascii="Segoe UI" w:hAnsi="Segoe UI" w:cs="Segoe UI"/>
          <w:sz w:val="21"/>
          <w:szCs w:val="21"/>
          <w:lang w:val="en"/>
        </w:rPr>
        <w:t>with</w:t>
      </w:r>
      <w:r>
        <w:rPr>
          <w:rFonts w:ascii="Segoe UI" w:hAnsi="Segoe UI" w:cs="Segoe UI"/>
          <w:sz w:val="21"/>
          <w:szCs w:val="21"/>
          <w:lang w:val="en"/>
        </w:rPr>
        <w:t xml:space="preserve"> </w:t>
      </w:r>
      <w:r>
        <w:rPr>
          <w:rStyle w:val="ts-alignment-element"/>
          <w:rFonts w:ascii="Segoe UI" w:hAnsi="Segoe UI" w:cs="Segoe UI"/>
          <w:sz w:val="21"/>
          <w:szCs w:val="21"/>
          <w:lang w:val="en"/>
        </w:rPr>
        <w:t>regard</w:t>
      </w:r>
      <w:r>
        <w:rPr>
          <w:rFonts w:ascii="Segoe UI" w:hAnsi="Segoe UI" w:cs="Segoe UI"/>
          <w:sz w:val="21"/>
          <w:szCs w:val="21"/>
          <w:lang w:val="en"/>
        </w:rPr>
        <w:t xml:space="preserve"> to </w:t>
      </w:r>
      <w:r>
        <w:rPr>
          <w:rStyle w:val="ts-alignment-element"/>
          <w:rFonts w:ascii="Segoe UI" w:hAnsi="Segoe UI" w:cs="Segoe UI"/>
          <w:sz w:val="21"/>
          <w:szCs w:val="21"/>
          <w:lang w:val="en"/>
        </w:rPr>
        <w:t>the</w:t>
      </w:r>
      <w:r>
        <w:rPr>
          <w:rFonts w:ascii="Segoe UI" w:hAnsi="Segoe UI" w:cs="Segoe UI"/>
          <w:sz w:val="21"/>
          <w:szCs w:val="21"/>
          <w:lang w:val="en"/>
        </w:rPr>
        <w:t xml:space="preserve"> </w:t>
      </w:r>
      <w:r>
        <w:rPr>
          <w:rStyle w:val="ts-alignment-element"/>
          <w:rFonts w:ascii="Segoe UI" w:hAnsi="Segoe UI" w:cs="Segoe UI"/>
          <w:sz w:val="21"/>
          <w:szCs w:val="21"/>
          <w:lang w:val="en"/>
        </w:rPr>
        <w:t>processing</w:t>
      </w:r>
      <w:r>
        <w:rPr>
          <w:rFonts w:ascii="Segoe UI" w:hAnsi="Segoe UI" w:cs="Segoe UI"/>
          <w:sz w:val="21"/>
          <w:szCs w:val="21"/>
          <w:lang w:val="en"/>
        </w:rPr>
        <w:t xml:space="preserve"> of </w:t>
      </w:r>
      <w:r>
        <w:rPr>
          <w:rStyle w:val="ts-alignment-element"/>
          <w:rFonts w:ascii="Segoe UI" w:hAnsi="Segoe UI" w:cs="Segoe UI"/>
          <w:sz w:val="21"/>
          <w:szCs w:val="21"/>
          <w:lang w:val="en"/>
        </w:rPr>
        <w:t>personal</w:t>
      </w:r>
      <w:r>
        <w:rPr>
          <w:rFonts w:ascii="Segoe UI" w:hAnsi="Segoe UI" w:cs="Segoe UI"/>
          <w:sz w:val="21"/>
          <w:szCs w:val="21"/>
          <w:lang w:val="en"/>
        </w:rPr>
        <w:t xml:space="preserve"> </w:t>
      </w:r>
      <w:r>
        <w:rPr>
          <w:rStyle w:val="ts-alignment-element"/>
          <w:rFonts w:ascii="Segoe UI" w:hAnsi="Segoe UI" w:cs="Segoe UI"/>
          <w:sz w:val="21"/>
          <w:szCs w:val="21"/>
          <w:lang w:val="en"/>
        </w:rPr>
        <w:t>data</w:t>
      </w:r>
      <w:r>
        <w:rPr>
          <w:rFonts w:ascii="Segoe UI" w:hAnsi="Segoe UI" w:cs="Segoe UI"/>
          <w:sz w:val="21"/>
          <w:szCs w:val="21"/>
          <w:lang w:val="en"/>
        </w:rPr>
        <w:t xml:space="preserve"> </w:t>
      </w:r>
      <w:r>
        <w:rPr>
          <w:rStyle w:val="ts-alignment-element"/>
          <w:rFonts w:ascii="Segoe UI" w:hAnsi="Segoe UI" w:cs="Segoe UI"/>
          <w:sz w:val="21"/>
          <w:szCs w:val="21"/>
          <w:lang w:val="en"/>
        </w:rPr>
        <w:t>and</w:t>
      </w:r>
      <w:r>
        <w:rPr>
          <w:rFonts w:ascii="Segoe UI" w:hAnsi="Segoe UI" w:cs="Segoe UI"/>
          <w:sz w:val="21"/>
          <w:szCs w:val="21"/>
          <w:lang w:val="en"/>
        </w:rPr>
        <w:t xml:space="preserve"> </w:t>
      </w:r>
      <w:r>
        <w:rPr>
          <w:rStyle w:val="ts-alignment-element"/>
          <w:rFonts w:ascii="Segoe UI" w:hAnsi="Segoe UI" w:cs="Segoe UI"/>
          <w:sz w:val="21"/>
          <w:szCs w:val="21"/>
          <w:lang w:val="en"/>
        </w:rPr>
        <w:t>on</w:t>
      </w:r>
      <w:r>
        <w:rPr>
          <w:rFonts w:ascii="Segoe UI" w:hAnsi="Segoe UI" w:cs="Segoe UI"/>
          <w:sz w:val="21"/>
          <w:szCs w:val="21"/>
          <w:lang w:val="en"/>
        </w:rPr>
        <w:t xml:space="preserve"> </w:t>
      </w:r>
      <w:r>
        <w:rPr>
          <w:rStyle w:val="ts-alignment-element"/>
          <w:rFonts w:ascii="Segoe UI" w:hAnsi="Segoe UI" w:cs="Segoe UI"/>
          <w:sz w:val="21"/>
          <w:szCs w:val="21"/>
          <w:lang w:val="en"/>
        </w:rPr>
        <w:t>the</w:t>
      </w:r>
      <w:r>
        <w:rPr>
          <w:rFonts w:ascii="Segoe UI" w:hAnsi="Segoe UI" w:cs="Segoe UI"/>
          <w:sz w:val="21"/>
          <w:szCs w:val="21"/>
          <w:lang w:val="en"/>
        </w:rPr>
        <w:t xml:space="preserve"> </w:t>
      </w:r>
      <w:r>
        <w:rPr>
          <w:rStyle w:val="ts-alignment-element"/>
          <w:rFonts w:ascii="Segoe UI" w:hAnsi="Segoe UI" w:cs="Segoe UI"/>
          <w:sz w:val="21"/>
          <w:szCs w:val="21"/>
          <w:lang w:val="en"/>
        </w:rPr>
        <w:t>free</w:t>
      </w:r>
      <w:r>
        <w:rPr>
          <w:rFonts w:ascii="Segoe UI" w:hAnsi="Segoe UI" w:cs="Segoe UI"/>
          <w:sz w:val="21"/>
          <w:szCs w:val="21"/>
          <w:lang w:val="en"/>
        </w:rPr>
        <w:t xml:space="preserve"> </w:t>
      </w:r>
      <w:r>
        <w:rPr>
          <w:rStyle w:val="ts-alignment-element"/>
          <w:rFonts w:ascii="Segoe UI" w:hAnsi="Segoe UI" w:cs="Segoe UI"/>
          <w:sz w:val="21"/>
          <w:szCs w:val="21"/>
          <w:lang w:val="en"/>
        </w:rPr>
        <w:t>movement</w:t>
      </w:r>
      <w:r>
        <w:rPr>
          <w:rFonts w:ascii="Segoe UI" w:hAnsi="Segoe UI" w:cs="Segoe UI"/>
          <w:sz w:val="21"/>
          <w:szCs w:val="21"/>
          <w:lang w:val="en"/>
        </w:rPr>
        <w:t xml:space="preserve"> </w:t>
      </w:r>
      <w:r>
        <w:rPr>
          <w:rStyle w:val="ts-alignment-element"/>
          <w:rFonts w:ascii="Segoe UI" w:hAnsi="Segoe UI" w:cs="Segoe UI"/>
          <w:sz w:val="21"/>
          <w:szCs w:val="21"/>
          <w:lang w:val="en"/>
        </w:rPr>
        <w:t>of</w:t>
      </w:r>
      <w:r>
        <w:rPr>
          <w:rFonts w:ascii="Segoe UI" w:hAnsi="Segoe UI" w:cs="Segoe UI"/>
          <w:sz w:val="21"/>
          <w:szCs w:val="21"/>
          <w:lang w:val="en"/>
        </w:rPr>
        <w:t xml:space="preserve"> </w:t>
      </w:r>
      <w:r>
        <w:rPr>
          <w:rStyle w:val="ts-alignment-element"/>
          <w:rFonts w:ascii="Segoe UI" w:hAnsi="Segoe UI" w:cs="Segoe UI"/>
          <w:sz w:val="21"/>
          <w:szCs w:val="21"/>
          <w:lang w:val="en"/>
        </w:rPr>
        <w:t>such</w:t>
      </w:r>
      <w:r>
        <w:rPr>
          <w:rFonts w:ascii="Segoe UI" w:hAnsi="Segoe UI" w:cs="Segoe UI"/>
          <w:sz w:val="21"/>
          <w:szCs w:val="21"/>
          <w:lang w:val="en"/>
        </w:rPr>
        <w:t xml:space="preserve"> </w:t>
      </w:r>
      <w:r>
        <w:rPr>
          <w:rStyle w:val="ts-alignment-element"/>
          <w:rFonts w:ascii="Segoe UI" w:hAnsi="Segoe UI" w:cs="Segoe UI"/>
          <w:sz w:val="21"/>
          <w:szCs w:val="21"/>
          <w:lang w:val="en"/>
        </w:rPr>
        <w:t>data,</w:t>
      </w:r>
      <w:r>
        <w:rPr>
          <w:rFonts w:ascii="Segoe UI" w:hAnsi="Segoe UI" w:cs="Segoe UI"/>
          <w:sz w:val="21"/>
          <w:szCs w:val="21"/>
          <w:lang w:val="en"/>
        </w:rPr>
        <w:t xml:space="preserve"> </w:t>
      </w:r>
      <w:r>
        <w:rPr>
          <w:rStyle w:val="ts-alignment-element"/>
          <w:rFonts w:ascii="Segoe UI" w:hAnsi="Segoe UI" w:cs="Segoe UI"/>
          <w:sz w:val="21"/>
          <w:szCs w:val="21"/>
          <w:lang w:val="en"/>
        </w:rPr>
        <w:t>and</w:t>
      </w:r>
      <w:r>
        <w:rPr>
          <w:rFonts w:ascii="Segoe UI" w:hAnsi="Segoe UI" w:cs="Segoe UI"/>
          <w:sz w:val="21"/>
          <w:szCs w:val="21"/>
          <w:lang w:val="en"/>
        </w:rPr>
        <w:t xml:space="preserve"> </w:t>
      </w:r>
      <w:r>
        <w:rPr>
          <w:rStyle w:val="ts-alignment-element"/>
          <w:rFonts w:ascii="Segoe UI" w:hAnsi="Segoe UI" w:cs="Segoe UI"/>
          <w:sz w:val="21"/>
          <w:szCs w:val="21"/>
          <w:lang w:val="en"/>
        </w:rPr>
        <w:t>repealing</w:t>
      </w:r>
      <w:r>
        <w:rPr>
          <w:rFonts w:ascii="Segoe UI" w:hAnsi="Segoe UI" w:cs="Segoe UI"/>
          <w:sz w:val="21"/>
          <w:szCs w:val="21"/>
          <w:lang w:val="en"/>
        </w:rPr>
        <w:t xml:space="preserve"> </w:t>
      </w:r>
      <w:r>
        <w:rPr>
          <w:rStyle w:val="ts-alignment-element"/>
          <w:rFonts w:ascii="Segoe UI" w:hAnsi="Segoe UI" w:cs="Segoe UI"/>
          <w:sz w:val="21"/>
          <w:szCs w:val="21"/>
          <w:lang w:val="en"/>
        </w:rPr>
        <w:t>Directive</w:t>
      </w:r>
      <w:r>
        <w:rPr>
          <w:rFonts w:ascii="Segoe UI" w:hAnsi="Segoe UI" w:cs="Segoe UI"/>
          <w:sz w:val="21"/>
          <w:szCs w:val="21"/>
          <w:lang w:val="en"/>
        </w:rPr>
        <w:t xml:space="preserve"> </w:t>
      </w:r>
      <w:r w:rsidRPr="00C867E0">
        <w:rPr>
          <w:rStyle w:val="ts-alignment-element-highlighted"/>
          <w:rFonts w:ascii="Segoe UI" w:hAnsi="Segoe UI" w:cs="Segoe UI"/>
          <w:sz w:val="21"/>
          <w:szCs w:val="21"/>
          <w:lang w:val="en"/>
        </w:rPr>
        <w:t>95/46/EC</w:t>
      </w:r>
      <w:r>
        <w:rPr>
          <w:rStyle w:val="ts-alignment-element-highlighted"/>
          <w:rFonts w:ascii="Segoe UI" w:hAnsi="Segoe UI" w:cs="Segoe UI"/>
          <w:sz w:val="21"/>
          <w:szCs w:val="21"/>
          <w:lang w:val="en"/>
        </w:rPr>
        <w:t xml:space="preserve">, </w:t>
      </w:r>
      <w:r>
        <w:rPr>
          <w:lang w:val="en" w:eastAsia="pl-PL"/>
        </w:rPr>
        <w:t>it</w:t>
      </w:r>
      <w:r w:rsidRPr="006B5EC0">
        <w:rPr>
          <w:lang w:val="en" w:eastAsia="pl-PL"/>
        </w:rPr>
        <w:t xml:space="preserve"> is noted by the Regulation that:</w:t>
      </w:r>
    </w:p>
    <w:p w14:paraId="1AE913E7" w14:textId="77777777" w:rsidR="00AB44F1" w:rsidRPr="00C867E0" w:rsidRDefault="00AB44F1" w:rsidP="0069786B">
      <w:pPr>
        <w:pStyle w:val="Bezodstpw"/>
        <w:spacing w:line="276" w:lineRule="auto"/>
        <w:jc w:val="both"/>
        <w:rPr>
          <w:lang w:val="en-GB"/>
        </w:rPr>
      </w:pPr>
    </w:p>
    <w:p w14:paraId="402F7C20" w14:textId="0E6120C8" w:rsidR="00AE1B95" w:rsidRPr="00C867E0" w:rsidRDefault="00AE1B95" w:rsidP="0069786B">
      <w:pPr>
        <w:pStyle w:val="HTML-wstpniesformatowany"/>
        <w:spacing w:line="276" w:lineRule="auto"/>
        <w:jc w:val="both"/>
        <w:rPr>
          <w:rFonts w:asciiTheme="minorHAnsi" w:hAnsiTheme="minorHAnsi"/>
          <w:b/>
          <w:sz w:val="24"/>
          <w:szCs w:val="24"/>
          <w:lang w:val="en-GB"/>
        </w:rPr>
      </w:pPr>
      <w:r w:rsidRPr="00866C45">
        <w:rPr>
          <w:b/>
          <w:sz w:val="24"/>
          <w:szCs w:val="24"/>
          <w:lang w:val="en"/>
        </w:rPr>
        <w:t xml:space="preserve">1. </w:t>
      </w:r>
      <w:r w:rsidR="00866C45" w:rsidRPr="00866C45">
        <w:rPr>
          <w:rStyle w:val="y2iqfc"/>
          <w:b/>
          <w:sz w:val="24"/>
          <w:szCs w:val="24"/>
          <w:lang w:val="en"/>
        </w:rPr>
        <w:t>THE ADMINISTRATOR OF YOUR PERSONAL DATA</w:t>
      </w:r>
    </w:p>
    <w:p w14:paraId="78B9AD1D" w14:textId="62CEAFA6" w:rsidR="00AE1B95" w:rsidRPr="00C867E0" w:rsidRDefault="00866C45" w:rsidP="00C8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lang w:val="en" w:eastAsia="pl-PL"/>
        </w:rPr>
      </w:pPr>
      <w:proofErr w:type="spellStart"/>
      <w:r w:rsidRPr="00C867E0">
        <w:rPr>
          <w:lang w:val="en" w:eastAsia="pl-PL"/>
        </w:rPr>
        <w:t>Name</w:t>
      </w:r>
      <w:proofErr w:type="spellEnd"/>
      <w:r w:rsidR="00AE1B95" w:rsidRPr="00C867E0">
        <w:rPr>
          <w:lang w:val="en" w:eastAsia="pl-PL"/>
        </w:rPr>
        <w:t>:</w:t>
      </w:r>
      <w:r w:rsidR="001C6336" w:rsidRPr="00C867E0">
        <w:rPr>
          <w:lang w:val="en" w:eastAsia="pl-PL"/>
        </w:rPr>
        <w:t xml:space="preserve"> Fundacja </w:t>
      </w:r>
      <w:proofErr w:type="spellStart"/>
      <w:r w:rsidR="001C6336" w:rsidRPr="00C867E0">
        <w:rPr>
          <w:lang w:val="en" w:eastAsia="pl-PL"/>
        </w:rPr>
        <w:t>Curiositas</w:t>
      </w:r>
      <w:proofErr w:type="spellEnd"/>
    </w:p>
    <w:p w14:paraId="06333B68" w14:textId="2CA5702E" w:rsidR="00AE1B95" w:rsidRPr="00C867E0" w:rsidRDefault="00866C45" w:rsidP="00C8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lang w:val="en" w:eastAsia="pl-PL"/>
        </w:rPr>
      </w:pPr>
      <w:proofErr w:type="spellStart"/>
      <w:r w:rsidRPr="00C867E0">
        <w:rPr>
          <w:lang w:val="en" w:eastAsia="pl-PL"/>
        </w:rPr>
        <w:t>Adress</w:t>
      </w:r>
      <w:proofErr w:type="spellEnd"/>
      <w:r w:rsidRPr="00C867E0">
        <w:rPr>
          <w:lang w:val="en" w:eastAsia="pl-PL"/>
        </w:rPr>
        <w:t>:</w:t>
      </w:r>
      <w:r w:rsidR="00C867E0" w:rsidRPr="00C867E0">
        <w:rPr>
          <w:lang w:val="en" w:eastAsia="pl-PL"/>
        </w:rPr>
        <w:t xml:space="preserve"> </w:t>
      </w:r>
      <w:r w:rsidR="001C6336" w:rsidRPr="00C867E0">
        <w:rPr>
          <w:lang w:val="en" w:eastAsia="pl-PL"/>
        </w:rPr>
        <w:t>Sympatyczna 28/12, 35-314 Rzeszów</w:t>
      </w:r>
    </w:p>
    <w:p w14:paraId="5E80A7D9" w14:textId="79140E6D" w:rsidR="00982BDB" w:rsidRPr="00C867E0" w:rsidRDefault="00866C45" w:rsidP="00C8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lang w:val="en" w:eastAsia="pl-PL"/>
        </w:rPr>
      </w:pPr>
      <w:r w:rsidRPr="00C867E0">
        <w:rPr>
          <w:lang w:eastAsia="pl-PL"/>
        </w:rPr>
        <w:t xml:space="preserve">Contact </w:t>
      </w:r>
      <w:r w:rsidR="00AE1B95" w:rsidRPr="00866C45">
        <w:rPr>
          <w:lang w:val="en" w:eastAsia="pl-PL"/>
        </w:rPr>
        <w:t>details:</w:t>
      </w:r>
      <w:hyperlink r:id="rId5" w:history="1">
        <w:r w:rsidR="001C6336" w:rsidRPr="00C867E0">
          <w:rPr>
            <w:lang w:eastAsia="pl-PL"/>
          </w:rPr>
          <w:t xml:space="preserve"> info@montessorirzeszow.pl</w:t>
        </w:r>
      </w:hyperlink>
      <w:r w:rsidR="001C6336">
        <w:rPr>
          <w:lang w:val="en" w:eastAsia="pl-PL"/>
        </w:rPr>
        <w:t>, 601 154 993</w:t>
      </w:r>
    </w:p>
    <w:p w14:paraId="2E13C9BE" w14:textId="52CF7AB4" w:rsidR="00866C45" w:rsidRDefault="00055764" w:rsidP="0069786B">
      <w:pPr>
        <w:pStyle w:val="HTML-wstpniesformatowany"/>
        <w:spacing w:line="276" w:lineRule="auto"/>
        <w:jc w:val="both"/>
        <w:rPr>
          <w:rStyle w:val="y2iqfc"/>
          <w:rFonts w:asciiTheme="minorHAnsi" w:hAnsiTheme="minorHAnsi"/>
          <w:b/>
          <w:sz w:val="24"/>
          <w:szCs w:val="24"/>
          <w:lang w:val="uk-UA"/>
        </w:rPr>
      </w:pPr>
      <w:r>
        <w:rPr>
          <w:b/>
          <w:sz w:val="24"/>
          <w:szCs w:val="24"/>
          <w:lang w:val="en"/>
        </w:rPr>
        <w:t>2</w:t>
      </w:r>
      <w:r w:rsidR="00AE1B95" w:rsidRPr="00866C45">
        <w:rPr>
          <w:b/>
          <w:sz w:val="24"/>
          <w:szCs w:val="24"/>
          <w:lang w:val="en"/>
        </w:rPr>
        <w:t xml:space="preserve">. </w:t>
      </w:r>
      <w:r>
        <w:rPr>
          <w:lang w:val="en"/>
        </w:rPr>
        <w:t xml:space="preserve"> </w:t>
      </w:r>
      <w:r w:rsidR="00866C45" w:rsidRPr="00866C45">
        <w:rPr>
          <w:rStyle w:val="y2iqfc"/>
          <w:b/>
          <w:sz w:val="24"/>
          <w:szCs w:val="24"/>
          <w:lang w:val="en"/>
        </w:rPr>
        <w:t>PURPOSE OF PERSONAL DATA PROCESSING</w:t>
      </w:r>
    </w:p>
    <w:p w14:paraId="307B9390" w14:textId="16DD47D5" w:rsidR="00E2273F" w:rsidRPr="004755EE" w:rsidRDefault="00E32E4F" w:rsidP="00697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lang w:val="uk-UA" w:eastAsia="pl-PL"/>
        </w:rPr>
      </w:pPr>
      <w:r w:rsidRPr="00E32E4F">
        <w:rPr>
          <w:lang w:val="en" w:eastAsia="pl-PL"/>
        </w:rPr>
        <w:t>Performance of statutory tasks of the administrator in accordance with the provisions of paragraph 4.</w:t>
      </w:r>
    </w:p>
    <w:p w14:paraId="5D94D54C" w14:textId="187969E3" w:rsidR="00AE1B95" w:rsidRPr="0069786B" w:rsidRDefault="00055764" w:rsidP="0069786B">
      <w:pPr>
        <w:pStyle w:val="HTML-wstpniesformatowany"/>
        <w:spacing w:line="276" w:lineRule="auto"/>
        <w:jc w:val="both"/>
        <w:rPr>
          <w:rFonts w:asciiTheme="minorHAnsi" w:hAnsiTheme="minorHAnsi"/>
          <w:b/>
          <w:sz w:val="24"/>
          <w:szCs w:val="24"/>
          <w:lang w:val="uk-UA"/>
        </w:rPr>
      </w:pPr>
      <w:r>
        <w:rPr>
          <w:b/>
          <w:sz w:val="24"/>
          <w:szCs w:val="24"/>
          <w:lang w:val="en"/>
        </w:rPr>
        <w:t>3</w:t>
      </w:r>
      <w:r w:rsidR="00AE1B95" w:rsidRPr="0069786B">
        <w:rPr>
          <w:b/>
          <w:sz w:val="24"/>
          <w:szCs w:val="24"/>
          <w:lang w:val="en"/>
        </w:rPr>
        <w:t xml:space="preserve">. </w:t>
      </w:r>
      <w:r>
        <w:rPr>
          <w:lang w:val="en"/>
        </w:rPr>
        <w:t xml:space="preserve"> </w:t>
      </w:r>
      <w:r w:rsidR="00AB44F1" w:rsidRPr="00AB44F1">
        <w:rPr>
          <w:b/>
          <w:sz w:val="24"/>
          <w:szCs w:val="24"/>
          <w:lang w:val="en"/>
        </w:rPr>
        <w:t>LEGAL BASIS OF PROCESSING</w:t>
      </w:r>
    </w:p>
    <w:p w14:paraId="63D36156" w14:textId="3858A18E" w:rsidR="00D24734" w:rsidRPr="00C867E0" w:rsidRDefault="00D24734" w:rsidP="00C8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lang w:val="en" w:eastAsia="pl-PL"/>
        </w:rPr>
      </w:pPr>
      <w:r w:rsidRPr="0069786B">
        <w:rPr>
          <w:lang w:val="en" w:eastAsia="pl-PL"/>
        </w:rPr>
        <w:t>Legal precondition (</w:t>
      </w:r>
      <w:r w:rsidR="0069786B" w:rsidRPr="00C867E0">
        <w:rPr>
          <w:lang w:eastAsia="pl-PL"/>
        </w:rPr>
        <w:t xml:space="preserve">from </w:t>
      </w:r>
      <w:r w:rsidR="0069786B" w:rsidRPr="0069786B">
        <w:rPr>
          <w:lang w:val="en" w:eastAsia="pl-PL"/>
        </w:rPr>
        <w:t>the</w:t>
      </w:r>
      <w:r>
        <w:rPr>
          <w:lang w:val="en" w:eastAsia="pl-PL"/>
        </w:rPr>
        <w:t xml:space="preserve"> </w:t>
      </w:r>
      <w:r w:rsidR="0069786B" w:rsidRPr="0069786B">
        <w:rPr>
          <w:lang w:val="en" w:eastAsia="pl-PL"/>
        </w:rPr>
        <w:t>Regulationsu</w:t>
      </w:r>
      <w:r w:rsidRPr="0069786B">
        <w:rPr>
          <w:lang w:val="en" w:eastAsia="pl-PL"/>
        </w:rPr>
        <w:t>): art 6 sec. 1 years.c</w:t>
      </w:r>
    </w:p>
    <w:p w14:paraId="183475E1" w14:textId="65D387FB" w:rsidR="00E2273F" w:rsidRPr="00C867E0" w:rsidRDefault="00D24734" w:rsidP="00697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lang w:val="en" w:eastAsia="pl-PL"/>
        </w:rPr>
      </w:pPr>
      <w:proofErr w:type="spellStart"/>
      <w:r w:rsidRPr="00C867E0">
        <w:rPr>
          <w:lang w:val="en" w:eastAsia="pl-PL"/>
        </w:rPr>
        <w:t>Legal</w:t>
      </w:r>
      <w:proofErr w:type="spellEnd"/>
      <w:r w:rsidRPr="00C867E0">
        <w:rPr>
          <w:lang w:val="en" w:eastAsia="pl-PL"/>
        </w:rPr>
        <w:t xml:space="preserve"> </w:t>
      </w:r>
      <w:proofErr w:type="spellStart"/>
      <w:r w:rsidRPr="00C867E0">
        <w:rPr>
          <w:lang w:val="en" w:eastAsia="pl-PL"/>
        </w:rPr>
        <w:t>basis</w:t>
      </w:r>
      <w:proofErr w:type="spellEnd"/>
      <w:r w:rsidR="00982BDB" w:rsidRPr="00C867E0">
        <w:rPr>
          <w:lang w:val="en" w:eastAsia="pl-PL"/>
        </w:rPr>
        <w:t>:</w:t>
      </w:r>
      <w:r w:rsidR="00055764" w:rsidRPr="00C867E0">
        <w:rPr>
          <w:lang w:val="en" w:eastAsia="pl-PL"/>
        </w:rPr>
        <w:t xml:space="preserve"> Prawo oświatowe, ustawa o systemie oświaty oraz ustawa o pomocy obywatelom Ukrainy</w:t>
      </w:r>
    </w:p>
    <w:p w14:paraId="080AB48C" w14:textId="1BB5D504" w:rsidR="00D24734" w:rsidRPr="001C6336" w:rsidRDefault="00055764" w:rsidP="0069786B">
      <w:pPr>
        <w:pStyle w:val="HTML-wstpniesformatowany"/>
        <w:spacing w:line="276" w:lineRule="auto"/>
        <w:jc w:val="both"/>
        <w:rPr>
          <w:rFonts w:asciiTheme="minorHAnsi" w:hAnsiTheme="minorHAnsi"/>
          <w:b/>
          <w:sz w:val="24"/>
          <w:szCs w:val="24"/>
          <w:lang w:val="uk-UA"/>
        </w:rPr>
      </w:pPr>
      <w:r>
        <w:rPr>
          <w:b/>
          <w:sz w:val="24"/>
          <w:szCs w:val="24"/>
          <w:lang w:val="en"/>
        </w:rPr>
        <w:t>4</w:t>
      </w:r>
      <w:r w:rsidR="00AE1B95" w:rsidRPr="001C6336">
        <w:rPr>
          <w:b/>
          <w:sz w:val="24"/>
          <w:szCs w:val="24"/>
          <w:lang w:val="en"/>
        </w:rPr>
        <w:t xml:space="preserve">. </w:t>
      </w:r>
      <w:r>
        <w:rPr>
          <w:lang w:val="en"/>
        </w:rPr>
        <w:t xml:space="preserve"> </w:t>
      </w:r>
      <w:r w:rsidR="00D24734" w:rsidRPr="00D24734">
        <w:rPr>
          <w:b/>
          <w:sz w:val="24"/>
          <w:szCs w:val="24"/>
          <w:lang w:val="en"/>
        </w:rPr>
        <w:t>Personal data recipients (or recipient categories)</w:t>
      </w:r>
    </w:p>
    <w:p w14:paraId="3830FBB9" w14:textId="65045C76" w:rsidR="00982BDB" w:rsidRPr="00C867E0" w:rsidRDefault="00E32E4F" w:rsidP="00C8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lang w:val="en" w:eastAsia="pl-PL"/>
        </w:rPr>
      </w:pPr>
      <w:r w:rsidRPr="00E32E4F">
        <w:rPr>
          <w:lang w:val="en" w:eastAsia="pl-PL"/>
        </w:rPr>
        <w:t>Data can be provided to entities that provide services to the administrator, for the implementation of which personal data are required. Agreements on the assignment of personal data processing have been concluded with such entities.</w:t>
      </w:r>
    </w:p>
    <w:p w14:paraId="4A35BA1A" w14:textId="581ADE0A" w:rsidR="00982BDB" w:rsidRPr="001C6336" w:rsidRDefault="00055764" w:rsidP="0069786B">
      <w:pPr>
        <w:pStyle w:val="HTML-wstpniesformatowany"/>
        <w:spacing w:line="276" w:lineRule="auto"/>
        <w:jc w:val="both"/>
        <w:rPr>
          <w:rFonts w:asciiTheme="minorHAnsi" w:hAnsiTheme="minorHAnsi"/>
          <w:b/>
          <w:sz w:val="24"/>
          <w:szCs w:val="24"/>
          <w:lang w:val="uk-UA"/>
        </w:rPr>
      </w:pPr>
      <w:r w:rsidRPr="00055764">
        <w:rPr>
          <w:b/>
          <w:sz w:val="24"/>
          <w:szCs w:val="24"/>
          <w:lang w:val="en"/>
        </w:rPr>
        <w:t>5</w:t>
      </w:r>
      <w:r w:rsidR="00AE1B95" w:rsidRPr="001C6336">
        <w:rPr>
          <w:b/>
          <w:sz w:val="24"/>
          <w:szCs w:val="24"/>
          <w:lang w:val="en"/>
        </w:rPr>
        <w:t xml:space="preserve">. </w:t>
      </w:r>
      <w:r>
        <w:rPr>
          <w:lang w:val="en"/>
        </w:rPr>
        <w:t xml:space="preserve"> </w:t>
      </w:r>
      <w:r w:rsidR="00177E27" w:rsidRPr="00177E27">
        <w:rPr>
          <w:b/>
          <w:sz w:val="24"/>
          <w:szCs w:val="24"/>
          <w:lang w:val="en"/>
        </w:rPr>
        <w:t>PERIOD OF STORAGE OF PERSONAL DATA (criteria for its determination)</w:t>
      </w:r>
    </w:p>
    <w:p w14:paraId="6B1E3057" w14:textId="61CD542C" w:rsidR="00AE1B95" w:rsidRPr="00177E27" w:rsidRDefault="00E32E4F" w:rsidP="00C8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color w:val="E8EAED"/>
          <w:sz w:val="24"/>
          <w:szCs w:val="24"/>
        </w:rPr>
      </w:pPr>
      <w:r w:rsidRPr="00E2273F">
        <w:rPr>
          <w:lang w:val="en" w:eastAsia="pl-PL"/>
        </w:rPr>
        <w:t>The data provided will be stored for the period provided for in the provisions (paragraph 4), which is the basis for their processing.</w:t>
      </w:r>
      <w:r>
        <w:rPr>
          <w:lang w:val="en" w:eastAsia="pl-PL"/>
        </w:rPr>
        <w:br/>
      </w:r>
      <w:r w:rsidR="00055764">
        <w:rPr>
          <w:b/>
          <w:sz w:val="24"/>
          <w:szCs w:val="24"/>
          <w:lang w:val="en"/>
        </w:rPr>
        <w:t>6</w:t>
      </w:r>
      <w:r w:rsidR="00AE1B95" w:rsidRPr="00177E27">
        <w:rPr>
          <w:b/>
          <w:sz w:val="24"/>
          <w:szCs w:val="24"/>
          <w:lang w:val="en"/>
        </w:rPr>
        <w:t xml:space="preserve">. </w:t>
      </w:r>
      <w:r w:rsidR="00055764">
        <w:rPr>
          <w:lang w:val="en"/>
        </w:rPr>
        <w:t xml:space="preserve"> </w:t>
      </w:r>
      <w:r w:rsidR="00177E27" w:rsidRPr="00177E27">
        <w:rPr>
          <w:b/>
          <w:sz w:val="24"/>
          <w:szCs w:val="24"/>
          <w:lang w:val="en"/>
        </w:rPr>
        <w:t>OWNING RIGHTS</w:t>
      </w:r>
    </w:p>
    <w:p w14:paraId="00316163" w14:textId="710035F2" w:rsidR="00982BDB" w:rsidRPr="00C867E0" w:rsidRDefault="00E2273F" w:rsidP="0069786B">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lang w:val="en-GB" w:eastAsia="pl-PL"/>
        </w:rPr>
      </w:pPr>
      <w:r w:rsidRPr="00E2273F">
        <w:rPr>
          <w:lang w:val="en" w:eastAsia="pl-PL"/>
        </w:rPr>
        <w:t>access data and get a copy of the data</w:t>
      </w:r>
    </w:p>
    <w:p w14:paraId="4CF1A3EC" w14:textId="77777777" w:rsidR="00E2273F" w:rsidRPr="00E2273F" w:rsidRDefault="00E2273F" w:rsidP="0069786B">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lang w:eastAsia="pl-PL"/>
        </w:rPr>
      </w:pPr>
      <w:r w:rsidRPr="00E2273F">
        <w:rPr>
          <w:lang w:val="en" w:eastAsia="pl-PL"/>
        </w:rPr>
        <w:t>require data correction</w:t>
      </w:r>
    </w:p>
    <w:p w14:paraId="59785609" w14:textId="77777777" w:rsidR="00E2273F" w:rsidRPr="00E2273F" w:rsidRDefault="00E2273F" w:rsidP="0069786B">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lang w:eastAsia="pl-PL"/>
        </w:rPr>
      </w:pPr>
      <w:r w:rsidRPr="00E2273F">
        <w:rPr>
          <w:lang w:val="en" w:eastAsia="pl-PL"/>
        </w:rPr>
        <w:t>require restriction of processing</w:t>
      </w:r>
    </w:p>
    <w:p w14:paraId="291D70EA" w14:textId="77777777" w:rsidR="00E2273F" w:rsidRPr="00C867E0" w:rsidRDefault="00E2273F" w:rsidP="0069786B">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lang w:val="en-GB" w:eastAsia="pl-PL"/>
        </w:rPr>
      </w:pPr>
      <w:r w:rsidRPr="00E2273F">
        <w:rPr>
          <w:lang w:val="en" w:eastAsia="pl-PL"/>
        </w:rPr>
        <w:t>is not subject to automated decision-making, including profiling</w:t>
      </w:r>
    </w:p>
    <w:p w14:paraId="075357DD" w14:textId="7320BD34" w:rsidR="00982BDB" w:rsidRPr="00C867E0" w:rsidRDefault="00E2273F" w:rsidP="0069786B">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lang w:val="en-GB" w:eastAsia="pl-PL"/>
        </w:rPr>
      </w:pPr>
      <w:r w:rsidRPr="00E2273F">
        <w:rPr>
          <w:lang w:val="en" w:eastAsia="pl-PL"/>
        </w:rPr>
        <w:t>file a complaint from the supervisory authority (head of the Office for Personal Data Protection)</w:t>
      </w:r>
    </w:p>
    <w:p w14:paraId="774F94A7" w14:textId="79EC187B" w:rsidR="00E2273F" w:rsidRPr="00C867E0" w:rsidRDefault="00055764" w:rsidP="0069786B">
      <w:pPr>
        <w:pStyle w:val="HTML-wstpniesformatowany"/>
        <w:spacing w:line="276" w:lineRule="auto"/>
        <w:jc w:val="both"/>
        <w:rPr>
          <w:rFonts w:asciiTheme="minorHAnsi" w:hAnsiTheme="minorHAnsi"/>
          <w:b/>
          <w:sz w:val="24"/>
          <w:szCs w:val="24"/>
          <w:lang w:val="en-GB"/>
        </w:rPr>
      </w:pPr>
      <w:r>
        <w:rPr>
          <w:b/>
          <w:sz w:val="24"/>
          <w:szCs w:val="24"/>
          <w:lang w:val="en"/>
        </w:rPr>
        <w:t>7</w:t>
      </w:r>
      <w:r w:rsidR="00AE1B95" w:rsidRPr="00E2273F">
        <w:rPr>
          <w:b/>
          <w:sz w:val="24"/>
          <w:szCs w:val="24"/>
          <w:lang w:val="en"/>
        </w:rPr>
        <w:t xml:space="preserve">. </w:t>
      </w:r>
      <w:r>
        <w:rPr>
          <w:lang w:val="en"/>
        </w:rPr>
        <w:t xml:space="preserve"> </w:t>
      </w:r>
      <w:r w:rsidR="00E2273F" w:rsidRPr="00E2273F">
        <w:rPr>
          <w:b/>
          <w:sz w:val="24"/>
          <w:szCs w:val="24"/>
          <w:lang w:val="en"/>
        </w:rPr>
        <w:t>TRANSFER TO COUNTRIES OUTSIDE THE EUROPEAN ECONOMIC AREA</w:t>
      </w:r>
      <w:r w:rsidR="00E2273F">
        <w:rPr>
          <w:b/>
          <w:sz w:val="24"/>
          <w:szCs w:val="24"/>
          <w:lang w:val="en"/>
        </w:rPr>
        <w:t xml:space="preserve"> (</w:t>
      </w:r>
      <w:r w:rsidR="00E2273F" w:rsidRPr="00E2273F">
        <w:rPr>
          <w:b/>
          <w:sz w:val="24"/>
          <w:szCs w:val="24"/>
          <w:lang w:val="en"/>
        </w:rPr>
        <w:t>EEA</w:t>
      </w:r>
      <w:r w:rsidR="00E2273F">
        <w:rPr>
          <w:b/>
          <w:sz w:val="24"/>
          <w:szCs w:val="24"/>
          <w:lang w:val="en"/>
        </w:rPr>
        <w:t>)</w:t>
      </w:r>
      <w:r w:rsidR="00E2273F" w:rsidRPr="00E2273F">
        <w:rPr>
          <w:b/>
          <w:sz w:val="24"/>
          <w:szCs w:val="24"/>
          <w:lang w:val="en"/>
        </w:rPr>
        <w:t xml:space="preserve"> AND INTERNATIONAL ORGANIZATIONS</w:t>
      </w:r>
    </w:p>
    <w:p w14:paraId="797F1B00" w14:textId="169F60DA" w:rsidR="00AE1B95" w:rsidRPr="00C867E0" w:rsidRDefault="00E32E4F" w:rsidP="00697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lang w:val="en-GB" w:eastAsia="pl-PL"/>
        </w:rPr>
      </w:pPr>
      <w:r w:rsidRPr="00E32E4F">
        <w:rPr>
          <w:lang w:val="en" w:eastAsia="pl-PL"/>
        </w:rPr>
        <w:t xml:space="preserve">The data will not be transferred to </w:t>
      </w:r>
      <w:r w:rsidRPr="00E32E4F">
        <w:rPr>
          <w:szCs w:val="24"/>
          <w:lang w:val="en"/>
        </w:rPr>
        <w:t>non-EEA</w:t>
      </w:r>
      <w:r>
        <w:rPr>
          <w:lang w:val="en"/>
        </w:rPr>
        <w:t xml:space="preserve"> countries </w:t>
      </w:r>
      <w:r w:rsidRPr="00E32E4F">
        <w:rPr>
          <w:lang w:val="en" w:eastAsia="pl-PL"/>
        </w:rPr>
        <w:t>or to international organizations</w:t>
      </w:r>
    </w:p>
    <w:p w14:paraId="26B63F8C" w14:textId="0FEDA540" w:rsidR="00E2273F" w:rsidRPr="00C867E0" w:rsidRDefault="00055764" w:rsidP="0069786B">
      <w:pPr>
        <w:pStyle w:val="HTML-wstpniesformatowany"/>
        <w:spacing w:line="276" w:lineRule="auto"/>
        <w:jc w:val="both"/>
        <w:rPr>
          <w:rFonts w:asciiTheme="minorHAnsi" w:hAnsiTheme="minorHAnsi"/>
          <w:b/>
          <w:sz w:val="24"/>
          <w:szCs w:val="24"/>
          <w:lang w:val="en-GB"/>
        </w:rPr>
      </w:pPr>
      <w:r>
        <w:rPr>
          <w:b/>
          <w:bCs/>
          <w:sz w:val="24"/>
          <w:szCs w:val="24"/>
          <w:lang w:val="en"/>
        </w:rPr>
        <w:t>8</w:t>
      </w:r>
      <w:r w:rsidR="008C1FFE" w:rsidRPr="00E2273F">
        <w:rPr>
          <w:b/>
          <w:bCs/>
          <w:sz w:val="24"/>
          <w:szCs w:val="24"/>
          <w:lang w:val="en"/>
        </w:rPr>
        <w:t xml:space="preserve">. </w:t>
      </w:r>
      <w:r>
        <w:rPr>
          <w:lang w:val="en"/>
        </w:rPr>
        <w:t xml:space="preserve"> </w:t>
      </w:r>
      <w:r w:rsidR="00E2273F" w:rsidRPr="00E2273F">
        <w:rPr>
          <w:b/>
          <w:sz w:val="24"/>
          <w:szCs w:val="24"/>
          <w:lang w:val="en"/>
        </w:rPr>
        <w:t>INFORMATION, WHETHER THE PROVISION OF PERSONAL DATA IS A LEGAL OR CONTRACTUAL REQUIREMENT, OR A CONDITION FOR THE CONCLUSION OF A CONTRACT, AND WHETHER A PERSON IS OBLIGED TO PROVIDE DATA AND THAT DATA CAN BE PROVIDED</w:t>
      </w:r>
    </w:p>
    <w:p w14:paraId="1C3BB940" w14:textId="7B5343FD" w:rsidR="00982BDB" w:rsidRPr="00C867E0" w:rsidRDefault="004755EE" w:rsidP="00697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lang w:val="en-GB" w:eastAsia="pl-PL"/>
        </w:rPr>
      </w:pPr>
      <w:r w:rsidRPr="004755EE">
        <w:rPr>
          <w:lang w:val="en" w:eastAsia="pl-PL"/>
        </w:rPr>
        <w:t>The provision of data is mandatory and necessary to achieve the purpose for which it was obtained.</w:t>
      </w:r>
    </w:p>
    <w:p w14:paraId="0125431A" w14:textId="50D31E2C" w:rsidR="00E2273F" w:rsidRPr="00C867E0" w:rsidRDefault="00055764" w:rsidP="0069786B">
      <w:pPr>
        <w:pStyle w:val="HTML-wstpniesformatowany"/>
        <w:spacing w:line="276" w:lineRule="auto"/>
        <w:jc w:val="both"/>
        <w:rPr>
          <w:rFonts w:asciiTheme="minorHAnsi" w:hAnsiTheme="minorHAnsi"/>
          <w:b/>
          <w:sz w:val="24"/>
          <w:szCs w:val="24"/>
          <w:lang w:val="en-GB"/>
        </w:rPr>
      </w:pPr>
      <w:r>
        <w:rPr>
          <w:b/>
          <w:sz w:val="24"/>
          <w:szCs w:val="24"/>
          <w:lang w:val="en"/>
        </w:rPr>
        <w:t>9</w:t>
      </w:r>
      <w:r w:rsidR="00AE1B95" w:rsidRPr="00E2273F">
        <w:rPr>
          <w:b/>
          <w:sz w:val="24"/>
          <w:szCs w:val="24"/>
          <w:lang w:val="en"/>
        </w:rPr>
        <w:t xml:space="preserve">. </w:t>
      </w:r>
      <w:r>
        <w:rPr>
          <w:lang w:val="en"/>
        </w:rPr>
        <w:t xml:space="preserve"> </w:t>
      </w:r>
      <w:r w:rsidR="00E2273F" w:rsidRPr="00E2273F">
        <w:rPr>
          <w:b/>
          <w:sz w:val="24"/>
          <w:szCs w:val="24"/>
          <w:lang w:val="en"/>
        </w:rPr>
        <w:t>AUTOMATED DECISION-MAKING, INCLUDING PROFILE</w:t>
      </w:r>
    </w:p>
    <w:p w14:paraId="21F02568" w14:textId="3FBE08EB" w:rsidR="0004229D" w:rsidRPr="006B5EC0" w:rsidRDefault="004755EE" w:rsidP="00697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lang w:val="uk-UA" w:eastAsia="pl-PL"/>
        </w:rPr>
      </w:pPr>
      <w:r w:rsidRPr="004755EE">
        <w:rPr>
          <w:lang w:val="en" w:eastAsia="pl-PL"/>
        </w:rPr>
        <w:t>The data provided will not be subject to automatic decision-making or profiling.</w:t>
      </w:r>
    </w:p>
    <w:sectPr w:rsidR="0004229D" w:rsidRPr="006B5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51732"/>
    <w:multiLevelType w:val="hybridMultilevel"/>
    <w:tmpl w:val="2C6EE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A6542F5"/>
    <w:multiLevelType w:val="hybridMultilevel"/>
    <w:tmpl w:val="2758B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95"/>
    <w:rsid w:val="0004229D"/>
    <w:rsid w:val="00055764"/>
    <w:rsid w:val="000752BC"/>
    <w:rsid w:val="00177E27"/>
    <w:rsid w:val="001A1295"/>
    <w:rsid w:val="001C6336"/>
    <w:rsid w:val="001D7396"/>
    <w:rsid w:val="00226F56"/>
    <w:rsid w:val="004755EE"/>
    <w:rsid w:val="005176D7"/>
    <w:rsid w:val="005665E3"/>
    <w:rsid w:val="0067434A"/>
    <w:rsid w:val="00684B61"/>
    <w:rsid w:val="0069786B"/>
    <w:rsid w:val="006B5EC0"/>
    <w:rsid w:val="0077145F"/>
    <w:rsid w:val="008122F6"/>
    <w:rsid w:val="00857BCC"/>
    <w:rsid w:val="00866C45"/>
    <w:rsid w:val="008C1FFE"/>
    <w:rsid w:val="00982BDB"/>
    <w:rsid w:val="009B7113"/>
    <w:rsid w:val="00AB1493"/>
    <w:rsid w:val="00AB44F1"/>
    <w:rsid w:val="00AE1B95"/>
    <w:rsid w:val="00B2387C"/>
    <w:rsid w:val="00C867E0"/>
    <w:rsid w:val="00C86EC4"/>
    <w:rsid w:val="00CA11A4"/>
    <w:rsid w:val="00CE2036"/>
    <w:rsid w:val="00D24734"/>
    <w:rsid w:val="00E2273F"/>
    <w:rsid w:val="00E32E4F"/>
    <w:rsid w:val="00E644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134C"/>
  <w15:docId w15:val="{932906F1-594A-4E93-8C67-84B420C3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2BDB"/>
    <w:pPr>
      <w:ind w:left="720"/>
      <w:contextualSpacing/>
    </w:pPr>
  </w:style>
  <w:style w:type="paragraph" w:styleId="Bezodstpw">
    <w:name w:val="No Spacing"/>
    <w:uiPriority w:val="1"/>
    <w:qFormat/>
    <w:rsid w:val="00982BDB"/>
    <w:pPr>
      <w:spacing w:after="0" w:line="240" w:lineRule="auto"/>
    </w:pPr>
  </w:style>
  <w:style w:type="paragraph" w:styleId="Poprawka">
    <w:name w:val="Revision"/>
    <w:hidden/>
    <w:uiPriority w:val="99"/>
    <w:semiHidden/>
    <w:rsid w:val="001A1295"/>
    <w:pPr>
      <w:spacing w:after="0" w:line="240" w:lineRule="auto"/>
    </w:pPr>
  </w:style>
  <w:style w:type="paragraph" w:styleId="HTML-wstpniesformatowany">
    <w:name w:val="HTML Preformatted"/>
    <w:basedOn w:val="Normalny"/>
    <w:link w:val="HTML-wstpniesformatowanyZnak"/>
    <w:uiPriority w:val="99"/>
    <w:unhideWhenUsed/>
    <w:rsid w:val="0086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66C45"/>
    <w:rPr>
      <w:rFonts w:ascii="Courier New" w:eastAsia="Times New Roman" w:hAnsi="Courier New" w:cs="Courier New"/>
      <w:sz w:val="20"/>
      <w:szCs w:val="20"/>
      <w:lang w:eastAsia="pl-PL"/>
    </w:rPr>
  </w:style>
  <w:style w:type="character" w:customStyle="1" w:styleId="y2iqfc">
    <w:name w:val="y2iqfc"/>
    <w:basedOn w:val="Domylnaczcionkaakapitu"/>
    <w:rsid w:val="00866C45"/>
  </w:style>
  <w:style w:type="character" w:styleId="Hipercze">
    <w:name w:val="Hyperlink"/>
    <w:basedOn w:val="Domylnaczcionkaakapitu"/>
    <w:uiPriority w:val="99"/>
    <w:unhideWhenUsed/>
    <w:rsid w:val="00E2273F"/>
    <w:rPr>
      <w:color w:val="0563C1" w:themeColor="hyperlink"/>
      <w:u w:val="single"/>
    </w:rPr>
  </w:style>
  <w:style w:type="character" w:styleId="Nierozpoznanawzmianka">
    <w:name w:val="Unresolved Mention"/>
    <w:basedOn w:val="Domylnaczcionkaakapitu"/>
    <w:uiPriority w:val="99"/>
    <w:semiHidden/>
    <w:unhideWhenUsed/>
    <w:rsid w:val="001C6336"/>
    <w:rPr>
      <w:color w:val="605E5C"/>
      <w:shd w:val="clear" w:color="auto" w:fill="E1DFDD"/>
    </w:rPr>
  </w:style>
  <w:style w:type="character" w:styleId="Tekstzastpczy">
    <w:name w:val="Placeholder Text"/>
    <w:basedOn w:val="Domylnaczcionkaakapitu"/>
    <w:uiPriority w:val="99"/>
    <w:semiHidden/>
    <w:rsid w:val="00C867E0"/>
    <w:rPr>
      <w:color w:val="808080"/>
    </w:rPr>
  </w:style>
  <w:style w:type="character" w:customStyle="1" w:styleId="ts-alignment-element">
    <w:name w:val="ts-alignment-element"/>
    <w:basedOn w:val="Domylnaczcionkaakapitu"/>
    <w:rsid w:val="00C867E0"/>
  </w:style>
  <w:style w:type="character" w:customStyle="1" w:styleId="ts-alignment-element-highlighted">
    <w:name w:val="ts-alignment-element-highlighted"/>
    <w:basedOn w:val="Domylnaczcionkaakapitu"/>
    <w:rsid w:val="00C86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078">
      <w:bodyDiv w:val="1"/>
      <w:marLeft w:val="0"/>
      <w:marRight w:val="0"/>
      <w:marTop w:val="0"/>
      <w:marBottom w:val="0"/>
      <w:divBdr>
        <w:top w:val="none" w:sz="0" w:space="0" w:color="auto"/>
        <w:left w:val="none" w:sz="0" w:space="0" w:color="auto"/>
        <w:bottom w:val="none" w:sz="0" w:space="0" w:color="auto"/>
        <w:right w:val="none" w:sz="0" w:space="0" w:color="auto"/>
      </w:divBdr>
    </w:div>
    <w:div w:id="134839426">
      <w:bodyDiv w:val="1"/>
      <w:marLeft w:val="0"/>
      <w:marRight w:val="0"/>
      <w:marTop w:val="0"/>
      <w:marBottom w:val="0"/>
      <w:divBdr>
        <w:top w:val="none" w:sz="0" w:space="0" w:color="auto"/>
        <w:left w:val="none" w:sz="0" w:space="0" w:color="auto"/>
        <w:bottom w:val="none" w:sz="0" w:space="0" w:color="auto"/>
        <w:right w:val="none" w:sz="0" w:space="0" w:color="auto"/>
      </w:divBdr>
    </w:div>
    <w:div w:id="172962517">
      <w:bodyDiv w:val="1"/>
      <w:marLeft w:val="0"/>
      <w:marRight w:val="0"/>
      <w:marTop w:val="0"/>
      <w:marBottom w:val="0"/>
      <w:divBdr>
        <w:top w:val="none" w:sz="0" w:space="0" w:color="auto"/>
        <w:left w:val="none" w:sz="0" w:space="0" w:color="auto"/>
        <w:bottom w:val="none" w:sz="0" w:space="0" w:color="auto"/>
        <w:right w:val="none" w:sz="0" w:space="0" w:color="auto"/>
      </w:divBdr>
    </w:div>
    <w:div w:id="189027267">
      <w:bodyDiv w:val="1"/>
      <w:marLeft w:val="0"/>
      <w:marRight w:val="0"/>
      <w:marTop w:val="0"/>
      <w:marBottom w:val="0"/>
      <w:divBdr>
        <w:top w:val="none" w:sz="0" w:space="0" w:color="auto"/>
        <w:left w:val="none" w:sz="0" w:space="0" w:color="auto"/>
        <w:bottom w:val="none" w:sz="0" w:space="0" w:color="auto"/>
        <w:right w:val="none" w:sz="0" w:space="0" w:color="auto"/>
      </w:divBdr>
    </w:div>
    <w:div w:id="241375232">
      <w:bodyDiv w:val="1"/>
      <w:marLeft w:val="0"/>
      <w:marRight w:val="0"/>
      <w:marTop w:val="0"/>
      <w:marBottom w:val="0"/>
      <w:divBdr>
        <w:top w:val="none" w:sz="0" w:space="0" w:color="auto"/>
        <w:left w:val="none" w:sz="0" w:space="0" w:color="auto"/>
        <w:bottom w:val="none" w:sz="0" w:space="0" w:color="auto"/>
        <w:right w:val="none" w:sz="0" w:space="0" w:color="auto"/>
      </w:divBdr>
    </w:div>
    <w:div w:id="264584858">
      <w:bodyDiv w:val="1"/>
      <w:marLeft w:val="0"/>
      <w:marRight w:val="0"/>
      <w:marTop w:val="0"/>
      <w:marBottom w:val="0"/>
      <w:divBdr>
        <w:top w:val="none" w:sz="0" w:space="0" w:color="auto"/>
        <w:left w:val="none" w:sz="0" w:space="0" w:color="auto"/>
        <w:bottom w:val="none" w:sz="0" w:space="0" w:color="auto"/>
        <w:right w:val="none" w:sz="0" w:space="0" w:color="auto"/>
      </w:divBdr>
    </w:div>
    <w:div w:id="327444038">
      <w:bodyDiv w:val="1"/>
      <w:marLeft w:val="0"/>
      <w:marRight w:val="0"/>
      <w:marTop w:val="0"/>
      <w:marBottom w:val="0"/>
      <w:divBdr>
        <w:top w:val="none" w:sz="0" w:space="0" w:color="auto"/>
        <w:left w:val="none" w:sz="0" w:space="0" w:color="auto"/>
        <w:bottom w:val="none" w:sz="0" w:space="0" w:color="auto"/>
        <w:right w:val="none" w:sz="0" w:space="0" w:color="auto"/>
      </w:divBdr>
    </w:div>
    <w:div w:id="382024384">
      <w:bodyDiv w:val="1"/>
      <w:marLeft w:val="0"/>
      <w:marRight w:val="0"/>
      <w:marTop w:val="0"/>
      <w:marBottom w:val="0"/>
      <w:divBdr>
        <w:top w:val="none" w:sz="0" w:space="0" w:color="auto"/>
        <w:left w:val="none" w:sz="0" w:space="0" w:color="auto"/>
        <w:bottom w:val="none" w:sz="0" w:space="0" w:color="auto"/>
        <w:right w:val="none" w:sz="0" w:space="0" w:color="auto"/>
      </w:divBdr>
    </w:div>
    <w:div w:id="462895055">
      <w:bodyDiv w:val="1"/>
      <w:marLeft w:val="0"/>
      <w:marRight w:val="0"/>
      <w:marTop w:val="0"/>
      <w:marBottom w:val="0"/>
      <w:divBdr>
        <w:top w:val="none" w:sz="0" w:space="0" w:color="auto"/>
        <w:left w:val="none" w:sz="0" w:space="0" w:color="auto"/>
        <w:bottom w:val="none" w:sz="0" w:space="0" w:color="auto"/>
        <w:right w:val="none" w:sz="0" w:space="0" w:color="auto"/>
      </w:divBdr>
    </w:div>
    <w:div w:id="475805510">
      <w:bodyDiv w:val="1"/>
      <w:marLeft w:val="0"/>
      <w:marRight w:val="0"/>
      <w:marTop w:val="0"/>
      <w:marBottom w:val="0"/>
      <w:divBdr>
        <w:top w:val="none" w:sz="0" w:space="0" w:color="auto"/>
        <w:left w:val="none" w:sz="0" w:space="0" w:color="auto"/>
        <w:bottom w:val="none" w:sz="0" w:space="0" w:color="auto"/>
        <w:right w:val="none" w:sz="0" w:space="0" w:color="auto"/>
      </w:divBdr>
    </w:div>
    <w:div w:id="697466356">
      <w:bodyDiv w:val="1"/>
      <w:marLeft w:val="0"/>
      <w:marRight w:val="0"/>
      <w:marTop w:val="0"/>
      <w:marBottom w:val="0"/>
      <w:divBdr>
        <w:top w:val="none" w:sz="0" w:space="0" w:color="auto"/>
        <w:left w:val="none" w:sz="0" w:space="0" w:color="auto"/>
        <w:bottom w:val="none" w:sz="0" w:space="0" w:color="auto"/>
        <w:right w:val="none" w:sz="0" w:space="0" w:color="auto"/>
      </w:divBdr>
    </w:div>
    <w:div w:id="742338244">
      <w:bodyDiv w:val="1"/>
      <w:marLeft w:val="0"/>
      <w:marRight w:val="0"/>
      <w:marTop w:val="0"/>
      <w:marBottom w:val="0"/>
      <w:divBdr>
        <w:top w:val="none" w:sz="0" w:space="0" w:color="auto"/>
        <w:left w:val="none" w:sz="0" w:space="0" w:color="auto"/>
        <w:bottom w:val="none" w:sz="0" w:space="0" w:color="auto"/>
        <w:right w:val="none" w:sz="0" w:space="0" w:color="auto"/>
      </w:divBdr>
    </w:div>
    <w:div w:id="836726927">
      <w:bodyDiv w:val="1"/>
      <w:marLeft w:val="0"/>
      <w:marRight w:val="0"/>
      <w:marTop w:val="0"/>
      <w:marBottom w:val="0"/>
      <w:divBdr>
        <w:top w:val="none" w:sz="0" w:space="0" w:color="auto"/>
        <w:left w:val="none" w:sz="0" w:space="0" w:color="auto"/>
        <w:bottom w:val="none" w:sz="0" w:space="0" w:color="auto"/>
        <w:right w:val="none" w:sz="0" w:space="0" w:color="auto"/>
      </w:divBdr>
    </w:div>
    <w:div w:id="1011760779">
      <w:bodyDiv w:val="1"/>
      <w:marLeft w:val="0"/>
      <w:marRight w:val="0"/>
      <w:marTop w:val="0"/>
      <w:marBottom w:val="0"/>
      <w:divBdr>
        <w:top w:val="none" w:sz="0" w:space="0" w:color="auto"/>
        <w:left w:val="none" w:sz="0" w:space="0" w:color="auto"/>
        <w:bottom w:val="none" w:sz="0" w:space="0" w:color="auto"/>
        <w:right w:val="none" w:sz="0" w:space="0" w:color="auto"/>
      </w:divBdr>
    </w:div>
    <w:div w:id="1049525557">
      <w:bodyDiv w:val="1"/>
      <w:marLeft w:val="0"/>
      <w:marRight w:val="0"/>
      <w:marTop w:val="0"/>
      <w:marBottom w:val="0"/>
      <w:divBdr>
        <w:top w:val="none" w:sz="0" w:space="0" w:color="auto"/>
        <w:left w:val="none" w:sz="0" w:space="0" w:color="auto"/>
        <w:bottom w:val="none" w:sz="0" w:space="0" w:color="auto"/>
        <w:right w:val="none" w:sz="0" w:space="0" w:color="auto"/>
      </w:divBdr>
    </w:div>
    <w:div w:id="1058431265">
      <w:bodyDiv w:val="1"/>
      <w:marLeft w:val="0"/>
      <w:marRight w:val="0"/>
      <w:marTop w:val="0"/>
      <w:marBottom w:val="0"/>
      <w:divBdr>
        <w:top w:val="none" w:sz="0" w:space="0" w:color="auto"/>
        <w:left w:val="none" w:sz="0" w:space="0" w:color="auto"/>
        <w:bottom w:val="none" w:sz="0" w:space="0" w:color="auto"/>
        <w:right w:val="none" w:sz="0" w:space="0" w:color="auto"/>
      </w:divBdr>
    </w:div>
    <w:div w:id="1096946022">
      <w:bodyDiv w:val="1"/>
      <w:marLeft w:val="0"/>
      <w:marRight w:val="0"/>
      <w:marTop w:val="0"/>
      <w:marBottom w:val="0"/>
      <w:divBdr>
        <w:top w:val="none" w:sz="0" w:space="0" w:color="auto"/>
        <w:left w:val="none" w:sz="0" w:space="0" w:color="auto"/>
        <w:bottom w:val="none" w:sz="0" w:space="0" w:color="auto"/>
        <w:right w:val="none" w:sz="0" w:space="0" w:color="auto"/>
      </w:divBdr>
    </w:div>
    <w:div w:id="1122264859">
      <w:bodyDiv w:val="1"/>
      <w:marLeft w:val="0"/>
      <w:marRight w:val="0"/>
      <w:marTop w:val="0"/>
      <w:marBottom w:val="0"/>
      <w:divBdr>
        <w:top w:val="none" w:sz="0" w:space="0" w:color="auto"/>
        <w:left w:val="none" w:sz="0" w:space="0" w:color="auto"/>
        <w:bottom w:val="none" w:sz="0" w:space="0" w:color="auto"/>
        <w:right w:val="none" w:sz="0" w:space="0" w:color="auto"/>
      </w:divBdr>
    </w:div>
    <w:div w:id="1201429765">
      <w:bodyDiv w:val="1"/>
      <w:marLeft w:val="0"/>
      <w:marRight w:val="0"/>
      <w:marTop w:val="0"/>
      <w:marBottom w:val="0"/>
      <w:divBdr>
        <w:top w:val="none" w:sz="0" w:space="0" w:color="auto"/>
        <w:left w:val="none" w:sz="0" w:space="0" w:color="auto"/>
        <w:bottom w:val="none" w:sz="0" w:space="0" w:color="auto"/>
        <w:right w:val="none" w:sz="0" w:space="0" w:color="auto"/>
      </w:divBdr>
    </w:div>
    <w:div w:id="1242444313">
      <w:bodyDiv w:val="1"/>
      <w:marLeft w:val="0"/>
      <w:marRight w:val="0"/>
      <w:marTop w:val="0"/>
      <w:marBottom w:val="0"/>
      <w:divBdr>
        <w:top w:val="none" w:sz="0" w:space="0" w:color="auto"/>
        <w:left w:val="none" w:sz="0" w:space="0" w:color="auto"/>
        <w:bottom w:val="none" w:sz="0" w:space="0" w:color="auto"/>
        <w:right w:val="none" w:sz="0" w:space="0" w:color="auto"/>
      </w:divBdr>
    </w:div>
    <w:div w:id="1299262947">
      <w:bodyDiv w:val="1"/>
      <w:marLeft w:val="0"/>
      <w:marRight w:val="0"/>
      <w:marTop w:val="0"/>
      <w:marBottom w:val="0"/>
      <w:divBdr>
        <w:top w:val="none" w:sz="0" w:space="0" w:color="auto"/>
        <w:left w:val="none" w:sz="0" w:space="0" w:color="auto"/>
        <w:bottom w:val="none" w:sz="0" w:space="0" w:color="auto"/>
        <w:right w:val="none" w:sz="0" w:space="0" w:color="auto"/>
      </w:divBdr>
    </w:div>
    <w:div w:id="1304581306">
      <w:bodyDiv w:val="1"/>
      <w:marLeft w:val="0"/>
      <w:marRight w:val="0"/>
      <w:marTop w:val="0"/>
      <w:marBottom w:val="0"/>
      <w:divBdr>
        <w:top w:val="none" w:sz="0" w:space="0" w:color="auto"/>
        <w:left w:val="none" w:sz="0" w:space="0" w:color="auto"/>
        <w:bottom w:val="none" w:sz="0" w:space="0" w:color="auto"/>
        <w:right w:val="none" w:sz="0" w:space="0" w:color="auto"/>
      </w:divBdr>
    </w:div>
    <w:div w:id="1458066608">
      <w:bodyDiv w:val="1"/>
      <w:marLeft w:val="0"/>
      <w:marRight w:val="0"/>
      <w:marTop w:val="0"/>
      <w:marBottom w:val="0"/>
      <w:divBdr>
        <w:top w:val="none" w:sz="0" w:space="0" w:color="auto"/>
        <w:left w:val="none" w:sz="0" w:space="0" w:color="auto"/>
        <w:bottom w:val="none" w:sz="0" w:space="0" w:color="auto"/>
        <w:right w:val="none" w:sz="0" w:space="0" w:color="auto"/>
      </w:divBdr>
    </w:div>
    <w:div w:id="1506479696">
      <w:bodyDiv w:val="1"/>
      <w:marLeft w:val="0"/>
      <w:marRight w:val="0"/>
      <w:marTop w:val="0"/>
      <w:marBottom w:val="0"/>
      <w:divBdr>
        <w:top w:val="none" w:sz="0" w:space="0" w:color="auto"/>
        <w:left w:val="none" w:sz="0" w:space="0" w:color="auto"/>
        <w:bottom w:val="none" w:sz="0" w:space="0" w:color="auto"/>
        <w:right w:val="none" w:sz="0" w:space="0" w:color="auto"/>
      </w:divBdr>
    </w:div>
    <w:div w:id="1523127071">
      <w:bodyDiv w:val="1"/>
      <w:marLeft w:val="0"/>
      <w:marRight w:val="0"/>
      <w:marTop w:val="0"/>
      <w:marBottom w:val="0"/>
      <w:divBdr>
        <w:top w:val="none" w:sz="0" w:space="0" w:color="auto"/>
        <w:left w:val="none" w:sz="0" w:space="0" w:color="auto"/>
        <w:bottom w:val="none" w:sz="0" w:space="0" w:color="auto"/>
        <w:right w:val="none" w:sz="0" w:space="0" w:color="auto"/>
      </w:divBdr>
    </w:div>
    <w:div w:id="1548563995">
      <w:bodyDiv w:val="1"/>
      <w:marLeft w:val="0"/>
      <w:marRight w:val="0"/>
      <w:marTop w:val="0"/>
      <w:marBottom w:val="0"/>
      <w:divBdr>
        <w:top w:val="none" w:sz="0" w:space="0" w:color="auto"/>
        <w:left w:val="none" w:sz="0" w:space="0" w:color="auto"/>
        <w:bottom w:val="none" w:sz="0" w:space="0" w:color="auto"/>
        <w:right w:val="none" w:sz="0" w:space="0" w:color="auto"/>
      </w:divBdr>
    </w:div>
    <w:div w:id="1630742625">
      <w:bodyDiv w:val="1"/>
      <w:marLeft w:val="0"/>
      <w:marRight w:val="0"/>
      <w:marTop w:val="0"/>
      <w:marBottom w:val="0"/>
      <w:divBdr>
        <w:top w:val="none" w:sz="0" w:space="0" w:color="auto"/>
        <w:left w:val="none" w:sz="0" w:space="0" w:color="auto"/>
        <w:bottom w:val="none" w:sz="0" w:space="0" w:color="auto"/>
        <w:right w:val="none" w:sz="0" w:space="0" w:color="auto"/>
      </w:divBdr>
    </w:div>
    <w:div w:id="1666467888">
      <w:bodyDiv w:val="1"/>
      <w:marLeft w:val="0"/>
      <w:marRight w:val="0"/>
      <w:marTop w:val="0"/>
      <w:marBottom w:val="0"/>
      <w:divBdr>
        <w:top w:val="none" w:sz="0" w:space="0" w:color="auto"/>
        <w:left w:val="none" w:sz="0" w:space="0" w:color="auto"/>
        <w:bottom w:val="none" w:sz="0" w:space="0" w:color="auto"/>
        <w:right w:val="none" w:sz="0" w:space="0" w:color="auto"/>
      </w:divBdr>
    </w:div>
    <w:div w:id="1767076196">
      <w:bodyDiv w:val="1"/>
      <w:marLeft w:val="0"/>
      <w:marRight w:val="0"/>
      <w:marTop w:val="0"/>
      <w:marBottom w:val="0"/>
      <w:divBdr>
        <w:top w:val="none" w:sz="0" w:space="0" w:color="auto"/>
        <w:left w:val="none" w:sz="0" w:space="0" w:color="auto"/>
        <w:bottom w:val="none" w:sz="0" w:space="0" w:color="auto"/>
        <w:right w:val="none" w:sz="0" w:space="0" w:color="auto"/>
      </w:divBdr>
    </w:div>
    <w:div w:id="1823234133">
      <w:bodyDiv w:val="1"/>
      <w:marLeft w:val="0"/>
      <w:marRight w:val="0"/>
      <w:marTop w:val="0"/>
      <w:marBottom w:val="0"/>
      <w:divBdr>
        <w:top w:val="none" w:sz="0" w:space="0" w:color="auto"/>
        <w:left w:val="none" w:sz="0" w:space="0" w:color="auto"/>
        <w:bottom w:val="none" w:sz="0" w:space="0" w:color="auto"/>
        <w:right w:val="none" w:sz="0" w:space="0" w:color="auto"/>
      </w:divBdr>
    </w:div>
    <w:div w:id="1890453349">
      <w:bodyDiv w:val="1"/>
      <w:marLeft w:val="0"/>
      <w:marRight w:val="0"/>
      <w:marTop w:val="0"/>
      <w:marBottom w:val="0"/>
      <w:divBdr>
        <w:top w:val="none" w:sz="0" w:space="0" w:color="auto"/>
        <w:left w:val="none" w:sz="0" w:space="0" w:color="auto"/>
        <w:bottom w:val="none" w:sz="0" w:space="0" w:color="auto"/>
        <w:right w:val="none" w:sz="0" w:space="0" w:color="auto"/>
      </w:divBdr>
    </w:div>
    <w:div w:id="1944682131">
      <w:bodyDiv w:val="1"/>
      <w:marLeft w:val="0"/>
      <w:marRight w:val="0"/>
      <w:marTop w:val="0"/>
      <w:marBottom w:val="0"/>
      <w:divBdr>
        <w:top w:val="none" w:sz="0" w:space="0" w:color="auto"/>
        <w:left w:val="none" w:sz="0" w:space="0" w:color="auto"/>
        <w:bottom w:val="none" w:sz="0" w:space="0" w:color="auto"/>
        <w:right w:val="none" w:sz="0" w:space="0" w:color="auto"/>
      </w:divBdr>
    </w:div>
    <w:div w:id="2029519872">
      <w:bodyDiv w:val="1"/>
      <w:marLeft w:val="0"/>
      <w:marRight w:val="0"/>
      <w:marTop w:val="0"/>
      <w:marBottom w:val="0"/>
      <w:divBdr>
        <w:top w:val="none" w:sz="0" w:space="0" w:color="auto"/>
        <w:left w:val="none" w:sz="0" w:space="0" w:color="auto"/>
        <w:bottom w:val="none" w:sz="0" w:space="0" w:color="auto"/>
        <w:right w:val="none" w:sz="0" w:space="0" w:color="auto"/>
      </w:divBdr>
    </w:div>
    <w:div w:id="20930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ontessorirzesz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331</Words>
  <Characters>1990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mwantusiak</dc:creator>
  <cp:keywords/>
  <dc:description/>
  <cp:lastModifiedBy>Maciej Wantusiak</cp:lastModifiedBy>
  <cp:revision>1</cp:revision>
  <dcterms:created xsi:type="dcterms:W3CDTF">2022-03-08T11:27:00Z</dcterms:created>
  <dcterms:modified xsi:type="dcterms:W3CDTF">2022-03-08T11:42:00Z</dcterms:modified>
  <cp:category/>
</cp:coreProperties>
</file>